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CE6823" w14:textId="2365ECAA" w:rsidR="001C524B" w:rsidRDefault="001C524B" w:rsidP="001C524B">
      <w:pPr>
        <w:jc w:val="center"/>
        <w:rPr>
          <w:rFonts w:ascii="方正小标宋简体" w:eastAsia="方正小标宋简体"/>
          <w:sz w:val="40"/>
          <w:szCs w:val="40"/>
        </w:rPr>
      </w:pPr>
      <w:r>
        <w:rPr>
          <w:rFonts w:ascii="方正小标宋简体" w:eastAsia="方正小标宋简体" w:hint="eastAsia"/>
          <w:sz w:val="40"/>
          <w:szCs w:val="40"/>
        </w:rPr>
        <w:t>数据安全</w:t>
      </w:r>
      <w:r w:rsidR="003A3A0F">
        <w:rPr>
          <w:rFonts w:ascii="方正小标宋简体" w:eastAsia="方正小标宋简体" w:hint="eastAsia"/>
          <w:sz w:val="40"/>
          <w:szCs w:val="40"/>
        </w:rPr>
        <w:t>技能赛</w:t>
      </w:r>
      <w:r w:rsidRPr="00C12946">
        <w:rPr>
          <w:rFonts w:ascii="方正小标宋简体" w:eastAsia="方正小标宋简体" w:hint="eastAsia"/>
          <w:sz w:val="40"/>
          <w:szCs w:val="40"/>
        </w:rPr>
        <w:t>参赛手册</w:t>
      </w:r>
    </w:p>
    <w:p w14:paraId="34989877" w14:textId="77777777" w:rsidR="00A40F9F" w:rsidRPr="00C12946" w:rsidRDefault="00A40F9F" w:rsidP="001C524B">
      <w:pPr>
        <w:jc w:val="center"/>
        <w:rPr>
          <w:rFonts w:ascii="方正小标宋简体" w:eastAsia="方正小标宋简体"/>
          <w:sz w:val="40"/>
          <w:szCs w:val="40"/>
        </w:rPr>
      </w:pPr>
    </w:p>
    <w:p w14:paraId="7F683EC2" w14:textId="48F5BF0D" w:rsidR="001C524B" w:rsidRPr="00BA203E" w:rsidRDefault="001C524B" w:rsidP="001C524B">
      <w:pPr>
        <w:ind w:firstLine="561"/>
        <w:outlineLvl w:val="0"/>
        <w:rPr>
          <w:rFonts w:ascii="黑体" w:eastAsia="黑体" w:hAnsi="黑体"/>
        </w:rPr>
      </w:pPr>
      <w:r w:rsidRPr="00BA203E">
        <w:rPr>
          <w:rFonts w:ascii="黑体" w:eastAsia="黑体" w:hAnsi="黑体" w:hint="eastAsia"/>
        </w:rPr>
        <w:t>一、比赛内容</w:t>
      </w:r>
    </w:p>
    <w:p w14:paraId="5D3C92FC" w14:textId="77777777" w:rsidR="001C524B" w:rsidRPr="001C524B" w:rsidRDefault="001C524B" w:rsidP="001C524B">
      <w:pPr>
        <w:ind w:firstLineChars="200" w:firstLine="562"/>
        <w:rPr>
          <w:rFonts w:ascii="仿宋_GB2312" w:eastAsia="仿宋_GB2312"/>
          <w:shd w:val="clear" w:color="auto" w:fill="FFFFFF"/>
        </w:rPr>
      </w:pPr>
      <w:r w:rsidRPr="001C524B">
        <w:rPr>
          <w:rFonts w:ascii="仿宋_GB2312" w:eastAsia="仿宋_GB2312" w:hint="eastAsia"/>
          <w:b/>
          <w:bCs/>
        </w:rPr>
        <w:t>理论题</w:t>
      </w:r>
      <w:r w:rsidRPr="001C524B">
        <w:rPr>
          <w:rFonts w:ascii="仿宋_GB2312" w:eastAsia="仿宋_GB2312" w:hint="eastAsia"/>
        </w:rPr>
        <w:t>：</w:t>
      </w:r>
      <w:r w:rsidRPr="001C524B">
        <w:rPr>
          <w:rFonts w:ascii="仿宋_GB2312" w:eastAsia="仿宋_GB2312" w:hint="eastAsia"/>
          <w:shd w:val="clear" w:color="auto" w:fill="FFFFFF"/>
        </w:rPr>
        <w:t>采用单选、多选、判断的答题方式，主要考核参赛选手对数据安全相关法律法规、安全意识、安全知识的掌握。</w:t>
      </w:r>
    </w:p>
    <w:p w14:paraId="77DFA6C9" w14:textId="77777777" w:rsidR="001C524B" w:rsidRPr="001C524B" w:rsidRDefault="001C524B" w:rsidP="001C524B">
      <w:pPr>
        <w:ind w:firstLineChars="200" w:firstLine="562"/>
        <w:rPr>
          <w:rFonts w:ascii="仿宋_GB2312" w:eastAsia="仿宋_GB2312"/>
        </w:rPr>
      </w:pPr>
      <w:r w:rsidRPr="001C524B">
        <w:rPr>
          <w:rFonts w:ascii="仿宋_GB2312" w:eastAsia="仿宋_GB2312" w:hint="eastAsia"/>
          <w:b/>
          <w:bCs/>
        </w:rPr>
        <w:t>实践题：</w:t>
      </w:r>
      <w:r w:rsidRPr="001C524B">
        <w:rPr>
          <w:rFonts w:ascii="仿宋_GB2312" w:eastAsia="仿宋_GB2312" w:hint="eastAsia"/>
        </w:rPr>
        <w:t>由数据安全、数据分析、数据算法三部分组成，主要考察选手敏感信息泄露、权限控制、数据包分析、数据取证等能力、敏感信息数据识别能力。每部分包含不同的题目内容，比赛开始后，每部分的题目同步开启，参赛选手可以随机选题进行实操。</w:t>
      </w:r>
    </w:p>
    <w:p w14:paraId="5A0E53AC" w14:textId="22292F12" w:rsidR="001C524B" w:rsidRPr="00BA203E" w:rsidRDefault="001C524B" w:rsidP="001C524B">
      <w:pPr>
        <w:ind w:firstLine="561"/>
        <w:outlineLvl w:val="0"/>
        <w:rPr>
          <w:rFonts w:ascii="黑体" w:eastAsia="黑体" w:hAnsi="黑体"/>
        </w:rPr>
      </w:pPr>
      <w:r w:rsidRPr="00BA203E">
        <w:rPr>
          <w:rFonts w:ascii="黑体" w:eastAsia="黑体" w:hAnsi="黑体" w:hint="eastAsia"/>
        </w:rPr>
        <w:t>二、答题方式</w:t>
      </w:r>
    </w:p>
    <w:p w14:paraId="72ACC1A0" w14:textId="77777777" w:rsidR="001C524B" w:rsidRPr="001C524B" w:rsidRDefault="001C524B" w:rsidP="001C524B">
      <w:pPr>
        <w:ind w:firstLineChars="200" w:firstLine="560"/>
        <w:rPr>
          <w:rFonts w:ascii="仿宋_GB2312" w:eastAsia="仿宋_GB2312"/>
        </w:rPr>
      </w:pPr>
      <w:r w:rsidRPr="001C524B">
        <w:rPr>
          <w:rFonts w:ascii="仿宋_GB2312" w:eastAsia="仿宋_GB2312" w:hint="eastAsia"/>
        </w:rPr>
        <w:t>根据页面提示，选手下载对应的附件并根据公告提示的环境地址访问考题环境。考生依据题干内容进行解题，考生解出每道题的Flag值后，需要将Flag值输入“答案输入框”，点击“提交答案”按钮校验。系统会提示Flag值是否正确，正确即可得分，错误不扣分。</w:t>
      </w:r>
    </w:p>
    <w:p w14:paraId="688D16A7" w14:textId="0DD86729" w:rsidR="001C524B" w:rsidRPr="00BA203E" w:rsidRDefault="001C524B" w:rsidP="001C524B">
      <w:pPr>
        <w:ind w:firstLine="561"/>
        <w:outlineLvl w:val="0"/>
        <w:rPr>
          <w:rFonts w:ascii="黑体" w:eastAsia="黑体" w:hAnsi="黑体"/>
        </w:rPr>
      </w:pPr>
      <w:r w:rsidRPr="00BA203E">
        <w:rPr>
          <w:rFonts w:ascii="黑体" w:eastAsia="黑体" w:hAnsi="黑体" w:hint="eastAsia"/>
        </w:rPr>
        <w:t>三、积分规则及排名方法</w:t>
      </w:r>
    </w:p>
    <w:p w14:paraId="07AAE481" w14:textId="77777777" w:rsidR="001C524B" w:rsidRPr="001C524B" w:rsidRDefault="001C524B" w:rsidP="001C524B">
      <w:pPr>
        <w:ind w:firstLineChars="200" w:firstLine="562"/>
        <w:rPr>
          <w:rFonts w:ascii="仿宋_GB2312" w:eastAsia="仿宋_GB2312"/>
          <w:shd w:val="clear" w:color="auto" w:fill="FFFFFF"/>
        </w:rPr>
      </w:pPr>
      <w:r w:rsidRPr="001C524B">
        <w:rPr>
          <w:rFonts w:ascii="仿宋_GB2312" w:eastAsia="仿宋_GB2312" w:hint="eastAsia"/>
          <w:b/>
          <w:bCs/>
        </w:rPr>
        <w:t>理论题</w:t>
      </w:r>
      <w:r w:rsidRPr="001C524B">
        <w:rPr>
          <w:rFonts w:ascii="仿宋_GB2312" w:eastAsia="仿宋_GB2312" w:hint="eastAsia"/>
        </w:rPr>
        <w:t>：采用静态积分模式，每道题目设置固定分值，</w:t>
      </w:r>
      <w:r w:rsidRPr="001C524B">
        <w:rPr>
          <w:rFonts w:ascii="仿宋_GB2312" w:eastAsia="仿宋_GB2312" w:hint="eastAsia"/>
          <w:shd w:val="clear" w:color="auto" w:fill="FFFFFF"/>
        </w:rPr>
        <w:t>团队中每位参赛选手都需要答题，最终计算团队参赛人数的平均分。</w:t>
      </w:r>
    </w:p>
    <w:p w14:paraId="420CE88D" w14:textId="61998496" w:rsidR="001C524B" w:rsidRPr="001C524B" w:rsidRDefault="001C524B" w:rsidP="001C524B">
      <w:pPr>
        <w:ind w:firstLineChars="200" w:firstLine="560"/>
        <w:rPr>
          <w:rFonts w:ascii="仿宋_GB2312" w:eastAsia="仿宋_GB2312"/>
        </w:rPr>
      </w:pPr>
      <w:r w:rsidRPr="001C524B">
        <w:rPr>
          <w:rFonts w:ascii="仿宋_GB2312" w:eastAsia="仿宋_GB2312" w:hint="eastAsia"/>
          <w:shd w:val="clear" w:color="auto" w:fill="FFFFFF"/>
        </w:rPr>
        <w:t>理论题目总分值为</w:t>
      </w:r>
      <w:r w:rsidR="0035223B">
        <w:rPr>
          <w:rFonts w:ascii="仿宋_GB2312" w:eastAsia="仿宋_GB2312"/>
          <w:shd w:val="clear" w:color="auto" w:fill="FFFFFF"/>
        </w:rPr>
        <w:t>5</w:t>
      </w:r>
      <w:r w:rsidRPr="001C524B">
        <w:rPr>
          <w:rFonts w:ascii="仿宋_GB2312" w:eastAsia="仿宋_GB2312" w:hint="eastAsia"/>
          <w:shd w:val="clear" w:color="auto" w:fill="FFFFFF"/>
        </w:rPr>
        <w:t>00分。</w:t>
      </w:r>
    </w:p>
    <w:p w14:paraId="04425233" w14:textId="77777777" w:rsidR="001C524B" w:rsidRPr="001C524B" w:rsidRDefault="001C524B" w:rsidP="001C524B">
      <w:pPr>
        <w:ind w:firstLineChars="200" w:firstLine="562"/>
        <w:rPr>
          <w:rFonts w:ascii="仿宋_GB2312" w:eastAsia="仿宋_GB2312"/>
        </w:rPr>
      </w:pPr>
      <w:r w:rsidRPr="001C524B">
        <w:rPr>
          <w:rFonts w:ascii="仿宋_GB2312" w:eastAsia="仿宋_GB2312" w:hint="eastAsia"/>
          <w:b/>
          <w:bCs/>
        </w:rPr>
        <w:t>实践题</w:t>
      </w:r>
      <w:r w:rsidRPr="001C524B">
        <w:rPr>
          <w:rFonts w:ascii="仿宋_GB2312" w:eastAsia="仿宋_GB2312" w:hint="eastAsia"/>
        </w:rPr>
        <w:t>：数据安全、数据分析、数据算法采用静态积分模式，每道题目设置固定分值，每答对一道题目增加相应的分值，最终计算三部分题目的总分值，按照分值高低进行排序，如遇分值相同情况按照解题时间先后顺序进行排序。</w:t>
      </w:r>
    </w:p>
    <w:p w14:paraId="7F58345B" w14:textId="7037FBC7" w:rsidR="001C524B" w:rsidRPr="001C524B" w:rsidRDefault="001C524B" w:rsidP="001C524B">
      <w:pPr>
        <w:ind w:firstLineChars="200" w:firstLine="560"/>
        <w:rPr>
          <w:rFonts w:ascii="仿宋_GB2312" w:eastAsia="仿宋_GB2312"/>
        </w:rPr>
      </w:pPr>
      <w:r w:rsidRPr="001C524B">
        <w:rPr>
          <w:rFonts w:ascii="仿宋_GB2312" w:eastAsia="仿宋_GB2312" w:hint="eastAsia"/>
        </w:rPr>
        <w:lastRenderedPageBreak/>
        <w:t>实践题目总分值为3</w:t>
      </w:r>
      <w:r w:rsidR="00E820B0">
        <w:rPr>
          <w:rFonts w:ascii="仿宋_GB2312" w:eastAsia="仿宋_GB2312"/>
        </w:rPr>
        <w:t>5</w:t>
      </w:r>
      <w:r w:rsidRPr="001C524B">
        <w:rPr>
          <w:rFonts w:ascii="仿宋_GB2312" w:eastAsia="仿宋_GB2312" w:hint="eastAsia"/>
        </w:rPr>
        <w:t>00分。</w:t>
      </w:r>
    </w:p>
    <w:p w14:paraId="34FBC9EE" w14:textId="75DD9259" w:rsidR="001C524B" w:rsidRPr="001C524B" w:rsidRDefault="001C524B" w:rsidP="001C524B">
      <w:pPr>
        <w:ind w:firstLineChars="200" w:firstLine="560"/>
        <w:rPr>
          <w:rFonts w:ascii="仿宋_GB2312" w:eastAsia="仿宋_GB2312"/>
        </w:rPr>
      </w:pPr>
      <w:r w:rsidRPr="001C524B">
        <w:rPr>
          <w:rFonts w:ascii="仿宋_GB2312" w:eastAsia="仿宋_GB2312" w:hint="eastAsia"/>
        </w:rPr>
        <w:t>其中数据安全与数据分析题目设置前三血奖励，一血奖励5%、二血奖励3%、三血奖励1%。</w:t>
      </w:r>
    </w:p>
    <w:p w14:paraId="59FD593C" w14:textId="2E5FF445" w:rsidR="001C524B" w:rsidRPr="00BA203E" w:rsidRDefault="001C524B" w:rsidP="001C524B">
      <w:pPr>
        <w:ind w:firstLine="561"/>
        <w:outlineLvl w:val="0"/>
        <w:rPr>
          <w:rFonts w:ascii="黑体" w:eastAsia="黑体" w:hAnsi="黑体"/>
        </w:rPr>
      </w:pPr>
      <w:r w:rsidRPr="00BA203E">
        <w:rPr>
          <w:rFonts w:ascii="黑体" w:eastAsia="黑体" w:hAnsi="黑体" w:hint="eastAsia"/>
        </w:rPr>
        <w:t>四、解题思路提交</w:t>
      </w:r>
    </w:p>
    <w:p w14:paraId="675539D2" w14:textId="759899D6" w:rsidR="001C524B" w:rsidRPr="001C524B" w:rsidRDefault="001C524B" w:rsidP="001C524B">
      <w:pPr>
        <w:ind w:firstLineChars="200" w:firstLine="560"/>
        <w:rPr>
          <w:rFonts w:ascii="仿宋_GB2312" w:eastAsia="仿宋_GB2312"/>
        </w:rPr>
      </w:pPr>
      <w:r w:rsidRPr="001C524B">
        <w:rPr>
          <w:rFonts w:ascii="仿宋_GB2312" w:eastAsia="仿宋_GB2312"/>
        </w:rPr>
        <w:t>1.在每种赛制比赛结束</w:t>
      </w:r>
      <w:r w:rsidR="00221EC2">
        <w:rPr>
          <w:rFonts w:ascii="仿宋_GB2312" w:eastAsia="仿宋_GB2312" w:hint="eastAsia"/>
        </w:rPr>
        <w:t>前</w:t>
      </w:r>
      <w:r w:rsidRPr="001C524B">
        <w:rPr>
          <w:rFonts w:ascii="仿宋_GB2312" w:eastAsia="仿宋_GB2312"/>
        </w:rPr>
        <w:t>，参赛队伍需要在平台上传每道实践题的解题文档（</w:t>
      </w:r>
      <w:proofErr w:type="spellStart"/>
      <w:r w:rsidRPr="001C524B">
        <w:rPr>
          <w:rFonts w:ascii="仿宋_GB2312" w:eastAsia="仿宋_GB2312"/>
        </w:rPr>
        <w:t>WriteUp</w:t>
      </w:r>
      <w:proofErr w:type="spellEnd"/>
      <w:r w:rsidRPr="001C524B">
        <w:rPr>
          <w:rFonts w:ascii="仿宋_GB2312" w:eastAsia="仿宋_GB2312"/>
        </w:rPr>
        <w:t>），经大赛组委会裁判组审核后，确定各参赛队伍最终积分和排名；</w:t>
      </w:r>
    </w:p>
    <w:p w14:paraId="4B982420" w14:textId="77777777" w:rsidR="001C524B" w:rsidRPr="001C524B" w:rsidRDefault="001C524B" w:rsidP="001C524B">
      <w:pPr>
        <w:ind w:firstLineChars="200" w:firstLine="560"/>
        <w:rPr>
          <w:rFonts w:ascii="仿宋_GB2312" w:eastAsia="仿宋_GB2312"/>
        </w:rPr>
      </w:pPr>
      <w:r w:rsidRPr="001C524B">
        <w:rPr>
          <w:rFonts w:ascii="仿宋_GB2312" w:eastAsia="仿宋_GB2312"/>
        </w:rPr>
        <w:t>2.请参赛选手认真编写</w:t>
      </w:r>
      <w:proofErr w:type="spellStart"/>
      <w:r w:rsidRPr="001C524B">
        <w:rPr>
          <w:rFonts w:ascii="仿宋_GB2312" w:eastAsia="仿宋_GB2312"/>
        </w:rPr>
        <w:t>WriteUp</w:t>
      </w:r>
      <w:proofErr w:type="spellEnd"/>
      <w:r w:rsidRPr="001C524B">
        <w:rPr>
          <w:rFonts w:ascii="仿宋_GB2312" w:eastAsia="仿宋_GB2312"/>
        </w:rPr>
        <w:t>文档，详细写出解题过程，关键步骤需截图说明；</w:t>
      </w:r>
    </w:p>
    <w:p w14:paraId="26AEBC9D" w14:textId="77777777" w:rsidR="001C524B" w:rsidRPr="001C524B" w:rsidRDefault="001C524B" w:rsidP="001C524B">
      <w:pPr>
        <w:ind w:firstLineChars="200" w:firstLine="560"/>
        <w:rPr>
          <w:rFonts w:ascii="仿宋_GB2312" w:eastAsia="仿宋_GB2312"/>
        </w:rPr>
      </w:pPr>
      <w:r w:rsidRPr="001C524B">
        <w:rPr>
          <w:rFonts w:ascii="仿宋_GB2312" w:eastAsia="仿宋_GB2312"/>
        </w:rPr>
        <w:t>3.题目缺失关键解题步骤的，大赛组委会裁判组将根据情况扣分；缺失内容过多的，将核销该题成绩；</w:t>
      </w:r>
    </w:p>
    <w:p w14:paraId="18869679" w14:textId="77777777" w:rsidR="001C524B" w:rsidRPr="001C524B" w:rsidRDefault="001C524B" w:rsidP="001C524B">
      <w:pPr>
        <w:ind w:firstLineChars="200" w:firstLine="560"/>
        <w:rPr>
          <w:rFonts w:ascii="仿宋_GB2312" w:eastAsia="仿宋_GB2312"/>
        </w:rPr>
      </w:pPr>
      <w:r w:rsidRPr="001C524B">
        <w:rPr>
          <w:rFonts w:ascii="仿宋_GB2312" w:eastAsia="仿宋_GB2312"/>
        </w:rPr>
        <w:t>4.逾期提交或不提交视为放弃本次比赛排名；</w:t>
      </w:r>
    </w:p>
    <w:p w14:paraId="7E4765B6" w14:textId="77777777" w:rsidR="001C524B" w:rsidRDefault="001C524B" w:rsidP="001C524B">
      <w:pPr>
        <w:ind w:firstLineChars="200" w:firstLine="560"/>
      </w:pPr>
      <w:r w:rsidRPr="001C524B">
        <w:rPr>
          <w:rFonts w:ascii="仿宋_GB2312" w:eastAsia="仿宋_GB2312"/>
        </w:rPr>
        <w:t>5.最终解释权归大赛组委会所有。</w:t>
      </w:r>
    </w:p>
    <w:p w14:paraId="1DD849C3" w14:textId="6E2F53B0" w:rsidR="001C524B" w:rsidRPr="00BA203E" w:rsidRDefault="00770234" w:rsidP="001C524B">
      <w:pPr>
        <w:ind w:firstLine="561"/>
        <w:outlineLvl w:val="0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五</w:t>
      </w:r>
      <w:r w:rsidR="001C524B" w:rsidRPr="00BA203E">
        <w:rPr>
          <w:rFonts w:ascii="黑体" w:eastAsia="黑体" w:hAnsi="黑体" w:hint="eastAsia"/>
        </w:rPr>
        <w:t>、注意事项</w:t>
      </w:r>
    </w:p>
    <w:p w14:paraId="0C33A37C" w14:textId="06132034" w:rsidR="00770234" w:rsidRPr="00770234" w:rsidRDefault="00770234" w:rsidP="00770234">
      <w:pPr>
        <w:ind w:firstLineChars="200" w:firstLine="560"/>
        <w:rPr>
          <w:rFonts w:ascii="仿宋_GB2312" w:eastAsia="仿宋_GB2312"/>
        </w:rPr>
      </w:pPr>
      <w:r w:rsidRPr="001C524B">
        <w:rPr>
          <w:rFonts w:ascii="仿宋_GB2312" w:eastAsia="仿宋_GB2312"/>
        </w:rPr>
        <w:t>1.参赛选手在比赛期间需遵循裁判与工作人员的安排，在比赛过程中如有疑问请通过</w:t>
      </w:r>
      <w:r w:rsidRPr="001C524B">
        <w:rPr>
          <w:rFonts w:ascii="仿宋_GB2312" w:eastAsia="仿宋_GB2312"/>
        </w:rPr>
        <w:t>“</w:t>
      </w:r>
      <w:r w:rsidRPr="001C524B">
        <w:rPr>
          <w:rFonts w:ascii="仿宋_GB2312" w:eastAsia="仿宋_GB2312"/>
        </w:rPr>
        <w:t>呼叫裁判</w:t>
      </w:r>
      <w:r w:rsidRPr="001C524B">
        <w:rPr>
          <w:rFonts w:ascii="仿宋_GB2312" w:eastAsia="仿宋_GB2312"/>
        </w:rPr>
        <w:t>”</w:t>
      </w:r>
      <w:r w:rsidRPr="001C524B">
        <w:rPr>
          <w:rFonts w:ascii="仿宋_GB2312" w:eastAsia="仿宋_GB2312"/>
        </w:rPr>
        <w:t>功能通过平台进行充分沟通，或举手示意与巡场工作人员沟通。</w:t>
      </w:r>
    </w:p>
    <w:p w14:paraId="0D9272AB" w14:textId="2FA5121F" w:rsidR="001C524B" w:rsidRPr="001C524B" w:rsidRDefault="00770234" w:rsidP="001C524B">
      <w:pPr>
        <w:ind w:firstLineChars="200" w:firstLine="560"/>
        <w:rPr>
          <w:rFonts w:ascii="仿宋_GB2312" w:eastAsia="仿宋_GB2312"/>
        </w:rPr>
      </w:pPr>
      <w:r>
        <w:rPr>
          <w:rFonts w:ascii="仿宋_GB2312" w:eastAsia="仿宋_GB2312"/>
        </w:rPr>
        <w:t>2</w:t>
      </w:r>
      <w:r w:rsidR="001C524B" w:rsidRPr="001C524B">
        <w:rPr>
          <w:rFonts w:ascii="仿宋_GB2312" w:eastAsia="仿宋_GB2312"/>
        </w:rPr>
        <w:t>.参赛选手必须为本人参与竞赛答题，使用报名时预留的手机号进行登录答题；</w:t>
      </w:r>
    </w:p>
    <w:p w14:paraId="4645BFC5" w14:textId="3C78EFA5" w:rsidR="001C524B" w:rsidRPr="001C524B" w:rsidRDefault="00770234" w:rsidP="001C524B">
      <w:pPr>
        <w:ind w:firstLineChars="200" w:firstLine="560"/>
        <w:rPr>
          <w:rFonts w:ascii="仿宋_GB2312" w:eastAsia="仿宋_GB2312"/>
        </w:rPr>
      </w:pPr>
      <w:r>
        <w:rPr>
          <w:rFonts w:ascii="仿宋_GB2312" w:eastAsia="仿宋_GB2312"/>
        </w:rPr>
        <w:t>3</w:t>
      </w:r>
      <w:r w:rsidR="001C524B" w:rsidRPr="001C524B">
        <w:rPr>
          <w:rFonts w:ascii="仿宋_GB2312" w:eastAsia="仿宋_GB2312"/>
        </w:rPr>
        <w:t>.参赛者需要在赛前（11月6日17:00-18:00）登录比赛平台验证账号；</w:t>
      </w:r>
    </w:p>
    <w:p w14:paraId="7CDAC480" w14:textId="213D6A7E" w:rsidR="001C524B" w:rsidRPr="001C524B" w:rsidRDefault="00770234" w:rsidP="001C524B">
      <w:pPr>
        <w:ind w:firstLineChars="200" w:firstLine="560"/>
        <w:rPr>
          <w:rFonts w:ascii="仿宋_GB2312" w:eastAsia="仿宋_GB2312"/>
        </w:rPr>
      </w:pPr>
      <w:r>
        <w:rPr>
          <w:rFonts w:ascii="仿宋_GB2312" w:eastAsia="仿宋_GB2312"/>
        </w:rPr>
        <w:t>4</w:t>
      </w:r>
      <w:r w:rsidR="001C524B" w:rsidRPr="001C524B">
        <w:rPr>
          <w:rFonts w:ascii="仿宋_GB2312" w:eastAsia="仿宋_GB2312"/>
        </w:rPr>
        <w:t>.请参赛者通过平台下载题目附件，如本队队员间通过即时通讯</w:t>
      </w:r>
      <w:r w:rsidR="001C524B" w:rsidRPr="001C524B">
        <w:rPr>
          <w:rFonts w:ascii="仿宋_GB2312" w:eastAsia="仿宋_GB2312"/>
        </w:rPr>
        <w:lastRenderedPageBreak/>
        <w:t>软件传输有可能会导致文件内容变更，影响成绩；</w:t>
      </w:r>
    </w:p>
    <w:p w14:paraId="6FB15DD4" w14:textId="2EFF0334" w:rsidR="001C524B" w:rsidRPr="001C524B" w:rsidRDefault="00770234" w:rsidP="001C524B">
      <w:pPr>
        <w:ind w:firstLineChars="200" w:firstLine="560"/>
        <w:rPr>
          <w:rFonts w:ascii="仿宋_GB2312" w:eastAsia="仿宋_GB2312"/>
        </w:rPr>
      </w:pPr>
      <w:r>
        <w:rPr>
          <w:rFonts w:ascii="仿宋_GB2312" w:eastAsia="仿宋_GB2312"/>
        </w:rPr>
        <w:t>5</w:t>
      </w:r>
      <w:r w:rsidR="001C524B" w:rsidRPr="001C524B">
        <w:rPr>
          <w:rFonts w:ascii="仿宋_GB2312" w:eastAsia="仿宋_GB2312"/>
        </w:rPr>
        <w:t>.参加竞赛的选手须自行准备笔记本电脑、有线鼠标、鼠标垫、相关竞赛工具等设备；</w:t>
      </w:r>
    </w:p>
    <w:p w14:paraId="5E5B2079" w14:textId="6959F326" w:rsidR="001C524B" w:rsidRDefault="00770234" w:rsidP="005F6D27">
      <w:pPr>
        <w:ind w:firstLineChars="200" w:firstLine="560"/>
      </w:pPr>
      <w:r>
        <w:rPr>
          <w:rFonts w:ascii="仿宋_GB2312" w:eastAsia="仿宋_GB2312"/>
        </w:rPr>
        <w:t>6</w:t>
      </w:r>
      <w:r w:rsidR="001C524B" w:rsidRPr="001C524B">
        <w:rPr>
          <w:rFonts w:ascii="仿宋_GB2312" w:eastAsia="仿宋_GB2312"/>
        </w:rPr>
        <w:t>.本次竞赛最终解释权归竞赛组委会所有。</w:t>
      </w:r>
    </w:p>
    <w:p w14:paraId="0FA23A11" w14:textId="74738CDE" w:rsidR="00593AD5" w:rsidRPr="00BA203E" w:rsidRDefault="00770234" w:rsidP="00BA203E">
      <w:pPr>
        <w:ind w:firstLine="561"/>
        <w:outlineLvl w:val="0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六</w:t>
      </w:r>
      <w:r w:rsidR="005F6D27" w:rsidRPr="00BA203E">
        <w:rPr>
          <w:rFonts w:ascii="黑体" w:eastAsia="黑体" w:hAnsi="黑体" w:hint="eastAsia"/>
        </w:rPr>
        <w:t>、</w:t>
      </w:r>
      <w:r w:rsidR="00593AD5" w:rsidRPr="00BA203E">
        <w:rPr>
          <w:rFonts w:ascii="黑体" w:eastAsia="黑体" w:hAnsi="黑体" w:hint="eastAsia"/>
        </w:rPr>
        <w:t>平台操作手册</w:t>
      </w:r>
    </w:p>
    <w:p w14:paraId="219F7DBB" w14:textId="39F5A7ED" w:rsidR="007059AD" w:rsidRPr="005F6D27" w:rsidRDefault="005F6D27" w:rsidP="005F6D27">
      <w:pPr>
        <w:pStyle w:val="a8"/>
        <w:ind w:firstLine="562"/>
        <w:outlineLvl w:val="1"/>
        <w:rPr>
          <w:rFonts w:ascii="仿宋_GB2312" w:eastAsia="仿宋_GB2312" w:hAnsi="仿宋"/>
          <w:b/>
          <w:bCs/>
          <w:szCs w:val="28"/>
        </w:rPr>
      </w:pPr>
      <w:r w:rsidRPr="005F6D27">
        <w:rPr>
          <w:rFonts w:ascii="仿宋_GB2312" w:eastAsia="仿宋_GB2312" w:hAnsi="仿宋" w:hint="eastAsia"/>
          <w:b/>
          <w:bCs/>
          <w:szCs w:val="28"/>
        </w:rPr>
        <w:t>1</w:t>
      </w:r>
      <w:r w:rsidRPr="005F6D27">
        <w:rPr>
          <w:rFonts w:ascii="仿宋_GB2312" w:eastAsia="仿宋_GB2312" w:hAnsi="仿宋"/>
          <w:b/>
          <w:bCs/>
          <w:szCs w:val="28"/>
        </w:rPr>
        <w:t>.</w:t>
      </w:r>
      <w:r w:rsidR="0030263C" w:rsidRPr="005F6D27">
        <w:rPr>
          <w:rFonts w:ascii="仿宋_GB2312" w:eastAsia="仿宋_GB2312" w:hAnsi="仿宋" w:hint="eastAsia"/>
          <w:b/>
          <w:bCs/>
          <w:szCs w:val="28"/>
        </w:rPr>
        <w:t>平台登录</w:t>
      </w:r>
    </w:p>
    <w:p w14:paraId="5D9A51F3" w14:textId="117EA261" w:rsidR="003301C2" w:rsidRPr="007059AD" w:rsidRDefault="007059AD" w:rsidP="006B536D">
      <w:pPr>
        <w:pStyle w:val="a8"/>
        <w:ind w:firstLine="560"/>
        <w:rPr>
          <w:rFonts w:ascii="仿宋" w:hAnsi="仿宋"/>
          <w:szCs w:val="28"/>
        </w:rPr>
      </w:pPr>
      <w:r>
        <w:rPr>
          <w:rFonts w:ascii="仿宋" w:hAnsi="仿宋" w:hint="eastAsia"/>
          <w:szCs w:val="28"/>
        </w:rPr>
        <w:t>帐号</w:t>
      </w:r>
      <w:r w:rsidRPr="007059AD">
        <w:rPr>
          <w:rFonts w:ascii="仿宋" w:hAnsi="仿宋" w:hint="eastAsia"/>
          <w:szCs w:val="28"/>
        </w:rPr>
        <w:t>使用报名时</w:t>
      </w:r>
      <w:r w:rsidR="00786A18">
        <w:rPr>
          <w:rFonts w:ascii="仿宋" w:hAnsi="仿宋" w:hint="eastAsia"/>
          <w:szCs w:val="28"/>
        </w:rPr>
        <w:t>预留</w:t>
      </w:r>
      <w:r w:rsidRPr="007059AD">
        <w:rPr>
          <w:rFonts w:ascii="仿宋" w:hAnsi="仿宋" w:hint="eastAsia"/>
          <w:szCs w:val="28"/>
        </w:rPr>
        <w:t>手机</w:t>
      </w:r>
      <w:r>
        <w:rPr>
          <w:rFonts w:ascii="仿宋" w:hAnsi="仿宋" w:hint="eastAsia"/>
          <w:szCs w:val="28"/>
        </w:rPr>
        <w:t>号，密码在比赛前由工作人员统一发放。</w:t>
      </w:r>
    </w:p>
    <w:p w14:paraId="0446C4D4" w14:textId="6AE7517E" w:rsidR="003301C2" w:rsidRPr="00911930" w:rsidRDefault="00137250" w:rsidP="003301C2">
      <w:pPr>
        <w:jc w:val="center"/>
        <w:rPr>
          <w:rFonts w:ascii="仿宋" w:hAnsi="仿宋"/>
          <w:szCs w:val="28"/>
        </w:rPr>
      </w:pPr>
      <w:r>
        <w:rPr>
          <w:rFonts w:ascii="仿宋" w:hAnsi="仿宋"/>
          <w:noProof/>
          <w:sz w:val="32"/>
          <w:szCs w:val="32"/>
        </w:rPr>
        <w:drawing>
          <wp:inline distT="0" distB="0" distL="0" distR="0" wp14:anchorId="472E4DED" wp14:editId="1E029682">
            <wp:extent cx="4603017" cy="2313709"/>
            <wp:effectExtent l="0" t="0" r="7620" b="0"/>
            <wp:docPr id="19202667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66764" name="图片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8659" cy="232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7ECD" w14:textId="1CAFB03B" w:rsidR="006257F3" w:rsidRPr="006257F3" w:rsidRDefault="003301C2" w:rsidP="006257F3">
      <w:pPr>
        <w:pStyle w:val="a8"/>
        <w:ind w:firstLine="562"/>
        <w:outlineLvl w:val="1"/>
        <w:rPr>
          <w:rFonts w:ascii="仿宋_GB2312" w:eastAsia="仿宋_GB2312" w:hAnsi="仿宋"/>
          <w:b/>
          <w:bCs/>
          <w:szCs w:val="28"/>
        </w:rPr>
      </w:pPr>
      <w:r w:rsidRPr="006257F3">
        <w:rPr>
          <w:rFonts w:ascii="仿宋_GB2312" w:eastAsia="仿宋_GB2312" w:hAnsi="仿宋" w:hint="eastAsia"/>
          <w:b/>
          <w:bCs/>
          <w:szCs w:val="28"/>
        </w:rPr>
        <w:t>2</w:t>
      </w:r>
      <w:r w:rsidR="006257F3">
        <w:rPr>
          <w:rFonts w:ascii="仿宋_GB2312" w:eastAsia="仿宋_GB2312" w:hAnsi="仿宋" w:hint="eastAsia"/>
          <w:b/>
          <w:bCs/>
          <w:szCs w:val="28"/>
        </w:rPr>
        <w:t>.</w:t>
      </w:r>
      <w:r w:rsidR="0030263C" w:rsidRPr="006257F3">
        <w:rPr>
          <w:rFonts w:ascii="仿宋_GB2312" w:eastAsia="仿宋_GB2312" w:hAnsi="仿宋" w:hint="eastAsia"/>
          <w:b/>
          <w:bCs/>
          <w:szCs w:val="28"/>
        </w:rPr>
        <w:t>竞赛答题</w:t>
      </w:r>
    </w:p>
    <w:p w14:paraId="29F99B8F" w14:textId="77A0EED6" w:rsidR="003301C2" w:rsidRPr="00911930" w:rsidRDefault="003301C2" w:rsidP="00CD4ADC">
      <w:pPr>
        <w:ind w:firstLineChars="200" w:firstLine="560"/>
        <w:rPr>
          <w:rFonts w:ascii="仿宋" w:hAnsi="仿宋"/>
          <w:szCs w:val="28"/>
        </w:rPr>
      </w:pPr>
      <w:r w:rsidRPr="00911930">
        <w:rPr>
          <w:rFonts w:ascii="仿宋" w:hAnsi="仿宋" w:hint="eastAsia"/>
          <w:szCs w:val="28"/>
        </w:rPr>
        <w:t>进入比赛页面后，点击题目进行答题</w:t>
      </w:r>
      <w:r w:rsidR="006F1C87">
        <w:rPr>
          <w:rFonts w:ascii="仿宋" w:hAnsi="仿宋" w:hint="eastAsia"/>
          <w:szCs w:val="28"/>
        </w:rPr>
        <w:t>。</w:t>
      </w:r>
    </w:p>
    <w:p w14:paraId="67D18CAC" w14:textId="77777777" w:rsidR="003301C2" w:rsidRPr="00911930" w:rsidRDefault="003301C2" w:rsidP="003301C2">
      <w:pPr>
        <w:jc w:val="center"/>
        <w:rPr>
          <w:rFonts w:ascii="仿宋" w:hAnsi="仿宋"/>
          <w:szCs w:val="28"/>
        </w:rPr>
      </w:pPr>
      <w:r w:rsidRPr="00911930">
        <w:rPr>
          <w:rFonts w:ascii="仿宋" w:hAnsi="仿宋"/>
          <w:noProof/>
          <w:szCs w:val="28"/>
        </w:rPr>
        <w:drawing>
          <wp:inline distT="0" distB="0" distL="0" distR="0" wp14:anchorId="02C261FA" wp14:editId="5FF6E6D6">
            <wp:extent cx="4604558" cy="2568374"/>
            <wp:effectExtent l="0" t="0" r="5715" b="3810"/>
            <wp:docPr id="158633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3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6566" cy="25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8683" w14:textId="77777777" w:rsidR="0030263C" w:rsidRPr="00CD4ADC" w:rsidRDefault="003301C2" w:rsidP="003301C2">
      <w:pPr>
        <w:ind w:firstLine="560"/>
        <w:jc w:val="center"/>
        <w:rPr>
          <w:rFonts w:ascii="仿宋_GB2312" w:eastAsia="仿宋_GB2312" w:hAnsi="仿宋"/>
          <w:b/>
          <w:bCs/>
          <w:sz w:val="24"/>
          <w:lang w:bidi="ar"/>
        </w:rPr>
      </w:pPr>
      <w:r w:rsidRPr="00CD4ADC">
        <w:rPr>
          <w:rFonts w:ascii="仿宋_GB2312" w:eastAsia="仿宋_GB2312" w:hAnsi="仿宋" w:hint="eastAsia"/>
          <w:b/>
          <w:bCs/>
          <w:sz w:val="24"/>
          <w:lang w:bidi="ar"/>
        </w:rPr>
        <w:t>（图片仅为示例，以实际比赛题目为准）</w:t>
      </w:r>
    </w:p>
    <w:p w14:paraId="614B3C3C" w14:textId="77777777" w:rsidR="003301C2" w:rsidRPr="00CD4ADC" w:rsidRDefault="0030263C" w:rsidP="00CD4ADC">
      <w:pPr>
        <w:ind w:firstLineChars="200" w:firstLine="560"/>
        <w:rPr>
          <w:rFonts w:ascii="仿宋" w:hAnsi="仿宋"/>
          <w:szCs w:val="28"/>
        </w:rPr>
      </w:pPr>
      <w:r w:rsidRPr="00911930">
        <w:rPr>
          <w:rFonts w:ascii="仿宋" w:hAnsi="仿宋" w:hint="eastAsia"/>
          <w:szCs w:val="28"/>
        </w:rPr>
        <w:lastRenderedPageBreak/>
        <w:t>Docker</w:t>
      </w:r>
      <w:r w:rsidRPr="00CD4ADC">
        <w:rPr>
          <w:rFonts w:ascii="仿宋" w:hAnsi="仿宋" w:hint="eastAsia"/>
          <w:szCs w:val="28"/>
        </w:rPr>
        <w:t>容器下发，当您打开一道</w:t>
      </w:r>
      <w:r w:rsidRPr="00911930">
        <w:rPr>
          <w:rFonts w:ascii="仿宋" w:hAnsi="仿宋" w:hint="eastAsia"/>
          <w:szCs w:val="28"/>
        </w:rPr>
        <w:t>Docker</w:t>
      </w:r>
      <w:r w:rsidRPr="00CD4ADC">
        <w:rPr>
          <w:rFonts w:ascii="仿宋" w:hAnsi="仿宋" w:hint="eastAsia"/>
          <w:szCs w:val="28"/>
        </w:rPr>
        <w:t>题目</w:t>
      </w:r>
    </w:p>
    <w:p w14:paraId="1E52B22D" w14:textId="77777777" w:rsidR="0030263C" w:rsidRPr="00911930" w:rsidRDefault="0030263C" w:rsidP="0030263C">
      <w:pPr>
        <w:jc w:val="center"/>
        <w:rPr>
          <w:rFonts w:ascii="仿宋" w:hAnsi="仿宋"/>
          <w:szCs w:val="28"/>
        </w:rPr>
      </w:pPr>
      <w:r w:rsidRPr="00911930">
        <w:rPr>
          <w:rFonts w:ascii="仿宋" w:hAnsi="仿宋"/>
          <w:noProof/>
          <w:szCs w:val="28"/>
        </w:rPr>
        <w:drawing>
          <wp:inline distT="0" distB="0" distL="0" distR="0" wp14:anchorId="7919482B" wp14:editId="4ED0F038">
            <wp:extent cx="5084501" cy="2661007"/>
            <wp:effectExtent l="0" t="0" r="0" b="6350"/>
            <wp:docPr id="890288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886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1109" cy="27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CCC" w14:textId="79F1F9CE" w:rsidR="0030263C" w:rsidRPr="00911930" w:rsidRDefault="0030263C" w:rsidP="00CD4ADC">
      <w:pPr>
        <w:ind w:firstLineChars="200" w:firstLine="560"/>
        <w:rPr>
          <w:rFonts w:ascii="仿宋" w:hAnsi="仿宋"/>
          <w:szCs w:val="28"/>
        </w:rPr>
      </w:pPr>
      <w:r w:rsidRPr="00911930">
        <w:rPr>
          <w:rFonts w:ascii="仿宋" w:hAnsi="仿宋" w:hint="eastAsia"/>
          <w:szCs w:val="28"/>
        </w:rPr>
        <w:t>点击“下发赛题”，将有进度条加载，加载完成后呈现一个链接</w:t>
      </w:r>
      <w:r w:rsidR="00CD4ADC">
        <w:rPr>
          <w:rFonts w:ascii="仿宋" w:hAnsi="仿宋" w:hint="eastAsia"/>
          <w:szCs w:val="28"/>
        </w:rPr>
        <w:t>。</w:t>
      </w:r>
    </w:p>
    <w:p w14:paraId="7E7F9DA4" w14:textId="77777777" w:rsidR="0030263C" w:rsidRPr="00911930" w:rsidRDefault="0030263C" w:rsidP="0030263C">
      <w:pPr>
        <w:jc w:val="center"/>
        <w:rPr>
          <w:rFonts w:ascii="仿宋" w:hAnsi="仿宋"/>
          <w:szCs w:val="28"/>
        </w:rPr>
      </w:pPr>
      <w:r w:rsidRPr="00911930">
        <w:rPr>
          <w:rFonts w:ascii="仿宋" w:hAnsi="仿宋"/>
          <w:noProof/>
          <w:szCs w:val="28"/>
        </w:rPr>
        <w:drawing>
          <wp:inline distT="0" distB="0" distL="0" distR="0" wp14:anchorId="4BD2FC16" wp14:editId="41B40509">
            <wp:extent cx="5032506" cy="3188183"/>
            <wp:effectExtent l="0" t="0" r="0" b="0"/>
            <wp:docPr id="458310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105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1954" cy="32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8D20" w14:textId="357FCAC3" w:rsidR="0030263C" w:rsidRPr="00911930" w:rsidRDefault="0030263C" w:rsidP="00CD4ADC">
      <w:pPr>
        <w:ind w:firstLineChars="200" w:firstLine="560"/>
        <w:rPr>
          <w:rFonts w:ascii="仿宋" w:hAnsi="仿宋"/>
          <w:szCs w:val="28"/>
        </w:rPr>
      </w:pPr>
      <w:r w:rsidRPr="00911930">
        <w:rPr>
          <w:rFonts w:ascii="仿宋" w:hAnsi="仿宋" w:hint="eastAsia"/>
          <w:szCs w:val="28"/>
        </w:rPr>
        <w:t>点击访问链接，即可开始作答</w:t>
      </w:r>
      <w:r w:rsidR="00CD4ADC">
        <w:rPr>
          <w:rFonts w:ascii="仿宋" w:hAnsi="仿宋" w:hint="eastAsia"/>
          <w:szCs w:val="28"/>
        </w:rPr>
        <w:t>。</w:t>
      </w:r>
    </w:p>
    <w:p w14:paraId="6DBC5BB8" w14:textId="5DF6BAC7" w:rsidR="00CD4ADC" w:rsidRPr="00CD4ADC" w:rsidRDefault="0030263C" w:rsidP="00CD4ADC">
      <w:pPr>
        <w:pStyle w:val="a8"/>
        <w:ind w:firstLine="562"/>
        <w:outlineLvl w:val="1"/>
        <w:rPr>
          <w:rFonts w:ascii="仿宋_GB2312" w:eastAsia="仿宋_GB2312" w:hAnsi="仿宋"/>
          <w:b/>
          <w:bCs/>
          <w:szCs w:val="28"/>
        </w:rPr>
      </w:pPr>
      <w:r w:rsidRPr="00CD4ADC">
        <w:rPr>
          <w:rFonts w:ascii="仿宋_GB2312" w:eastAsia="仿宋_GB2312" w:hAnsi="仿宋" w:hint="eastAsia"/>
          <w:b/>
          <w:bCs/>
          <w:szCs w:val="28"/>
        </w:rPr>
        <w:t>3</w:t>
      </w:r>
      <w:r w:rsidR="00CD4ADC" w:rsidRPr="00CD4ADC">
        <w:rPr>
          <w:rFonts w:ascii="仿宋_GB2312" w:eastAsia="仿宋_GB2312" w:hAnsi="仿宋" w:hint="eastAsia"/>
          <w:b/>
          <w:bCs/>
          <w:szCs w:val="28"/>
        </w:rPr>
        <w:t>.</w:t>
      </w:r>
      <w:r w:rsidRPr="00CD4ADC">
        <w:rPr>
          <w:rFonts w:ascii="仿宋_GB2312" w:eastAsia="仿宋_GB2312" w:hAnsi="仿宋" w:hint="eastAsia"/>
          <w:b/>
          <w:bCs/>
          <w:szCs w:val="28"/>
        </w:rPr>
        <w:t>解题思路提交</w:t>
      </w:r>
    </w:p>
    <w:p w14:paraId="3565B15C" w14:textId="5005649F" w:rsidR="0030263C" w:rsidRPr="00911930" w:rsidRDefault="0030263C" w:rsidP="00CD4ADC">
      <w:pPr>
        <w:ind w:firstLineChars="200" w:firstLine="560"/>
        <w:rPr>
          <w:rFonts w:ascii="仿宋" w:hAnsi="仿宋"/>
          <w:szCs w:val="28"/>
        </w:rPr>
      </w:pPr>
      <w:r w:rsidRPr="00911930">
        <w:rPr>
          <w:rFonts w:ascii="仿宋" w:hAnsi="仿宋" w:hint="eastAsia"/>
          <w:szCs w:val="28"/>
        </w:rPr>
        <w:t>比赛结束后在平台提交解题思路（writeup）</w:t>
      </w:r>
      <w:r w:rsidR="00CD4ADC">
        <w:rPr>
          <w:rFonts w:ascii="仿宋" w:hAnsi="仿宋" w:hint="eastAsia"/>
          <w:szCs w:val="28"/>
        </w:rPr>
        <w:t>。</w:t>
      </w:r>
    </w:p>
    <w:p w14:paraId="6E9F58FD" w14:textId="77777777" w:rsidR="00840A58" w:rsidRPr="00911930" w:rsidRDefault="003301C2" w:rsidP="00840A58">
      <w:pPr>
        <w:jc w:val="left"/>
        <w:rPr>
          <w:rFonts w:ascii="仿宋" w:hAnsi="仿宋" w:cs="仿宋"/>
          <w:szCs w:val="28"/>
        </w:rPr>
      </w:pPr>
      <w:r w:rsidRPr="00911930">
        <w:rPr>
          <w:rFonts w:ascii="仿宋" w:hAnsi="仿宋"/>
          <w:noProof/>
          <w:szCs w:val="28"/>
        </w:rPr>
        <w:lastRenderedPageBreak/>
        <w:drawing>
          <wp:inline distT="0" distB="0" distL="0" distR="0" wp14:anchorId="28BD0D36" wp14:editId="11E0AEAD">
            <wp:extent cx="5283794" cy="2794571"/>
            <wp:effectExtent l="0" t="0" r="0" b="0"/>
            <wp:docPr id="2040455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554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5376" cy="286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B68E" w14:textId="30CAF0B8" w:rsidR="00CD4ADC" w:rsidRPr="00CD4ADC" w:rsidRDefault="00840A58" w:rsidP="00CD4ADC">
      <w:pPr>
        <w:pStyle w:val="a8"/>
        <w:ind w:firstLine="562"/>
        <w:outlineLvl w:val="1"/>
        <w:rPr>
          <w:rFonts w:ascii="仿宋_GB2312" w:eastAsia="仿宋_GB2312" w:hAnsi="仿宋"/>
          <w:b/>
          <w:bCs/>
          <w:szCs w:val="28"/>
        </w:rPr>
      </w:pPr>
      <w:r w:rsidRPr="00CD4ADC">
        <w:rPr>
          <w:rFonts w:ascii="仿宋_GB2312" w:eastAsia="仿宋_GB2312" w:hAnsi="仿宋" w:hint="eastAsia"/>
          <w:b/>
          <w:bCs/>
          <w:szCs w:val="28"/>
        </w:rPr>
        <w:t>4</w:t>
      </w:r>
      <w:r w:rsidR="00CD4ADC" w:rsidRPr="00CD4ADC">
        <w:rPr>
          <w:rFonts w:ascii="仿宋_GB2312" w:eastAsia="仿宋_GB2312" w:hAnsi="仿宋" w:hint="eastAsia"/>
          <w:b/>
          <w:bCs/>
          <w:szCs w:val="28"/>
        </w:rPr>
        <w:t>.</w:t>
      </w:r>
      <w:r w:rsidRPr="00CD4ADC">
        <w:rPr>
          <w:rFonts w:ascii="仿宋_GB2312" w:eastAsia="仿宋_GB2312" w:hAnsi="仿宋" w:hint="eastAsia"/>
          <w:b/>
          <w:bCs/>
          <w:szCs w:val="28"/>
        </w:rPr>
        <w:t>呼叫裁判</w:t>
      </w:r>
    </w:p>
    <w:p w14:paraId="7A81FFEB" w14:textId="030A9131" w:rsidR="00840A58" w:rsidRPr="00911930" w:rsidRDefault="00840A58" w:rsidP="00CD4ADC">
      <w:pPr>
        <w:ind w:firstLineChars="200" w:firstLine="560"/>
        <w:rPr>
          <w:rFonts w:ascii="仿宋" w:hAnsi="仿宋"/>
          <w:szCs w:val="28"/>
        </w:rPr>
      </w:pPr>
      <w:r w:rsidRPr="00911930">
        <w:rPr>
          <w:rFonts w:ascii="仿宋" w:hAnsi="仿宋" w:hint="eastAsia"/>
          <w:szCs w:val="28"/>
        </w:rPr>
        <w:t>在“比赛关卡”界面，比赛公告栏的右上侧，为呼叫裁判按钮，点击后即可和裁判单线对话联系。</w:t>
      </w:r>
    </w:p>
    <w:p w14:paraId="1EE7D1E3" w14:textId="3E6BA2EB" w:rsidR="00840A58" w:rsidRDefault="00840A58" w:rsidP="003301C2">
      <w:pPr>
        <w:jc w:val="center"/>
        <w:rPr>
          <w:rFonts w:ascii="仿宋" w:hAnsi="仿宋"/>
          <w:szCs w:val="28"/>
        </w:rPr>
      </w:pPr>
      <w:r w:rsidRPr="00911930">
        <w:rPr>
          <w:rFonts w:ascii="仿宋" w:hAnsi="仿宋"/>
          <w:noProof/>
          <w:szCs w:val="28"/>
        </w:rPr>
        <w:drawing>
          <wp:inline distT="0" distB="0" distL="0" distR="0" wp14:anchorId="4255E6B7" wp14:editId="642DC94F">
            <wp:extent cx="5228804" cy="3472665"/>
            <wp:effectExtent l="0" t="0" r="3810" b="0"/>
            <wp:docPr id="545283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837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1978" cy="347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0A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8EC2C1" w14:textId="77777777" w:rsidR="00AE2DA7" w:rsidRDefault="00AE2DA7" w:rsidP="00103AD2">
      <w:r>
        <w:separator/>
      </w:r>
    </w:p>
  </w:endnote>
  <w:endnote w:type="continuationSeparator" w:id="0">
    <w:p w14:paraId="5EBF20EE" w14:textId="77777777" w:rsidR="00AE2DA7" w:rsidRDefault="00AE2DA7" w:rsidP="00103A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小标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86DAEA" w14:textId="77777777" w:rsidR="00AE2DA7" w:rsidRDefault="00AE2DA7" w:rsidP="00103AD2">
      <w:r>
        <w:separator/>
      </w:r>
    </w:p>
  </w:footnote>
  <w:footnote w:type="continuationSeparator" w:id="0">
    <w:p w14:paraId="7889CC04" w14:textId="77777777" w:rsidR="00AE2DA7" w:rsidRDefault="00AE2DA7" w:rsidP="00103A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1DCD95"/>
    <w:multiLevelType w:val="singleLevel"/>
    <w:tmpl w:val="FF1DCD9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237A3995"/>
    <w:multiLevelType w:val="hybridMultilevel"/>
    <w:tmpl w:val="8AF45514"/>
    <w:lvl w:ilvl="0" w:tplc="80F262CC">
      <w:start w:val="1"/>
      <w:numFmt w:val="chineseCountingThousand"/>
      <w:pStyle w:val="1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9387626"/>
    <w:multiLevelType w:val="hybridMultilevel"/>
    <w:tmpl w:val="ED649D0C"/>
    <w:lvl w:ilvl="0" w:tplc="BE2E865C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20" w:hanging="440"/>
      </w:pPr>
    </w:lvl>
    <w:lvl w:ilvl="2" w:tplc="0409001B" w:tentative="1">
      <w:start w:val="1"/>
      <w:numFmt w:val="lowerRoman"/>
      <w:lvlText w:val="%3."/>
      <w:lvlJc w:val="right"/>
      <w:pPr>
        <w:ind w:left="1960" w:hanging="440"/>
      </w:pPr>
    </w:lvl>
    <w:lvl w:ilvl="3" w:tplc="0409000F" w:tentative="1">
      <w:start w:val="1"/>
      <w:numFmt w:val="decimal"/>
      <w:lvlText w:val="%4."/>
      <w:lvlJc w:val="left"/>
      <w:pPr>
        <w:ind w:left="2400" w:hanging="440"/>
      </w:pPr>
    </w:lvl>
    <w:lvl w:ilvl="4" w:tplc="04090019" w:tentative="1">
      <w:start w:val="1"/>
      <w:numFmt w:val="lowerLetter"/>
      <w:lvlText w:val="%5)"/>
      <w:lvlJc w:val="left"/>
      <w:pPr>
        <w:ind w:left="2840" w:hanging="440"/>
      </w:pPr>
    </w:lvl>
    <w:lvl w:ilvl="5" w:tplc="0409001B" w:tentative="1">
      <w:start w:val="1"/>
      <w:numFmt w:val="lowerRoman"/>
      <w:lvlText w:val="%6."/>
      <w:lvlJc w:val="right"/>
      <w:pPr>
        <w:ind w:left="3280" w:hanging="440"/>
      </w:pPr>
    </w:lvl>
    <w:lvl w:ilvl="6" w:tplc="0409000F" w:tentative="1">
      <w:start w:val="1"/>
      <w:numFmt w:val="decimal"/>
      <w:lvlText w:val="%7."/>
      <w:lvlJc w:val="left"/>
      <w:pPr>
        <w:ind w:left="3720" w:hanging="440"/>
      </w:pPr>
    </w:lvl>
    <w:lvl w:ilvl="7" w:tplc="04090019" w:tentative="1">
      <w:start w:val="1"/>
      <w:numFmt w:val="lowerLetter"/>
      <w:lvlText w:val="%8)"/>
      <w:lvlJc w:val="left"/>
      <w:pPr>
        <w:ind w:left="4160" w:hanging="440"/>
      </w:pPr>
    </w:lvl>
    <w:lvl w:ilvl="8" w:tplc="0409001B" w:tentative="1">
      <w:start w:val="1"/>
      <w:numFmt w:val="lowerRoman"/>
      <w:lvlText w:val="%9."/>
      <w:lvlJc w:val="right"/>
      <w:pPr>
        <w:ind w:left="4600" w:hanging="440"/>
      </w:pPr>
    </w:lvl>
  </w:abstractNum>
  <w:abstractNum w:abstractNumId="3" w15:restartNumberingAfterBreak="0">
    <w:nsid w:val="5CFE520C"/>
    <w:multiLevelType w:val="hybridMultilevel"/>
    <w:tmpl w:val="20D03712"/>
    <w:lvl w:ilvl="0" w:tplc="42564D0C">
      <w:start w:val="7"/>
      <w:numFmt w:val="japaneseCounting"/>
      <w:lvlText w:val="%1、"/>
      <w:lvlJc w:val="left"/>
      <w:pPr>
        <w:ind w:left="128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1" w:hanging="440"/>
      </w:pPr>
    </w:lvl>
    <w:lvl w:ilvl="2" w:tplc="0409001B" w:tentative="1">
      <w:start w:val="1"/>
      <w:numFmt w:val="lowerRoman"/>
      <w:lvlText w:val="%3."/>
      <w:lvlJc w:val="right"/>
      <w:pPr>
        <w:ind w:left="1881" w:hanging="440"/>
      </w:pPr>
    </w:lvl>
    <w:lvl w:ilvl="3" w:tplc="0409000F" w:tentative="1">
      <w:start w:val="1"/>
      <w:numFmt w:val="decimal"/>
      <w:lvlText w:val="%4."/>
      <w:lvlJc w:val="left"/>
      <w:pPr>
        <w:ind w:left="2321" w:hanging="440"/>
      </w:pPr>
    </w:lvl>
    <w:lvl w:ilvl="4" w:tplc="04090019" w:tentative="1">
      <w:start w:val="1"/>
      <w:numFmt w:val="lowerLetter"/>
      <w:lvlText w:val="%5)"/>
      <w:lvlJc w:val="left"/>
      <w:pPr>
        <w:ind w:left="2761" w:hanging="440"/>
      </w:pPr>
    </w:lvl>
    <w:lvl w:ilvl="5" w:tplc="0409001B" w:tentative="1">
      <w:start w:val="1"/>
      <w:numFmt w:val="lowerRoman"/>
      <w:lvlText w:val="%6."/>
      <w:lvlJc w:val="right"/>
      <w:pPr>
        <w:ind w:left="3201" w:hanging="440"/>
      </w:pPr>
    </w:lvl>
    <w:lvl w:ilvl="6" w:tplc="0409000F" w:tentative="1">
      <w:start w:val="1"/>
      <w:numFmt w:val="decimal"/>
      <w:lvlText w:val="%7."/>
      <w:lvlJc w:val="left"/>
      <w:pPr>
        <w:ind w:left="3641" w:hanging="440"/>
      </w:pPr>
    </w:lvl>
    <w:lvl w:ilvl="7" w:tplc="04090019" w:tentative="1">
      <w:start w:val="1"/>
      <w:numFmt w:val="lowerLetter"/>
      <w:lvlText w:val="%8)"/>
      <w:lvlJc w:val="left"/>
      <w:pPr>
        <w:ind w:left="4081" w:hanging="440"/>
      </w:pPr>
    </w:lvl>
    <w:lvl w:ilvl="8" w:tplc="0409001B" w:tentative="1">
      <w:start w:val="1"/>
      <w:numFmt w:val="lowerRoman"/>
      <w:lvlText w:val="%9."/>
      <w:lvlJc w:val="right"/>
      <w:pPr>
        <w:ind w:left="4521" w:hanging="440"/>
      </w:pPr>
    </w:lvl>
  </w:abstractNum>
  <w:abstractNum w:abstractNumId="4" w15:restartNumberingAfterBreak="0">
    <w:nsid w:val="64FB4036"/>
    <w:multiLevelType w:val="hybridMultilevel"/>
    <w:tmpl w:val="2D4633DE"/>
    <w:lvl w:ilvl="0" w:tplc="8E8C1C3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45693026">
    <w:abstractNumId w:val="1"/>
  </w:num>
  <w:num w:numId="2" w16cid:durableId="1552960298">
    <w:abstractNumId w:val="0"/>
  </w:num>
  <w:num w:numId="3" w16cid:durableId="713307574">
    <w:abstractNumId w:val="4"/>
  </w:num>
  <w:num w:numId="4" w16cid:durableId="276912226">
    <w:abstractNumId w:val="2"/>
  </w:num>
  <w:num w:numId="5" w16cid:durableId="5832289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986"/>
    <w:rsid w:val="0001114B"/>
    <w:rsid w:val="00020473"/>
    <w:rsid w:val="00022BBE"/>
    <w:rsid w:val="00053FB0"/>
    <w:rsid w:val="00054488"/>
    <w:rsid w:val="00057207"/>
    <w:rsid w:val="00063CCD"/>
    <w:rsid w:val="000870E4"/>
    <w:rsid w:val="00091604"/>
    <w:rsid w:val="00097D82"/>
    <w:rsid w:val="000A2869"/>
    <w:rsid w:val="000B233F"/>
    <w:rsid w:val="000B5C22"/>
    <w:rsid w:val="000D6E94"/>
    <w:rsid w:val="000E557F"/>
    <w:rsid w:val="00103AD2"/>
    <w:rsid w:val="00104C6C"/>
    <w:rsid w:val="00105A12"/>
    <w:rsid w:val="001204F2"/>
    <w:rsid w:val="001232ED"/>
    <w:rsid w:val="00130705"/>
    <w:rsid w:val="00137250"/>
    <w:rsid w:val="001400E3"/>
    <w:rsid w:val="0017125E"/>
    <w:rsid w:val="00180099"/>
    <w:rsid w:val="00185C01"/>
    <w:rsid w:val="0018796A"/>
    <w:rsid w:val="00194A77"/>
    <w:rsid w:val="00197DFE"/>
    <w:rsid w:val="001B685E"/>
    <w:rsid w:val="001C524B"/>
    <w:rsid w:val="001E1C2D"/>
    <w:rsid w:val="001E6114"/>
    <w:rsid w:val="002035E1"/>
    <w:rsid w:val="0021308D"/>
    <w:rsid w:val="00216FF4"/>
    <w:rsid w:val="00221EC2"/>
    <w:rsid w:val="002243B3"/>
    <w:rsid w:val="002262DC"/>
    <w:rsid w:val="00230601"/>
    <w:rsid w:val="002341ED"/>
    <w:rsid w:val="002514D3"/>
    <w:rsid w:val="002537FE"/>
    <w:rsid w:val="00255A23"/>
    <w:rsid w:val="0026745D"/>
    <w:rsid w:val="002736C9"/>
    <w:rsid w:val="00276C22"/>
    <w:rsid w:val="00282AF8"/>
    <w:rsid w:val="00283E7C"/>
    <w:rsid w:val="0028659C"/>
    <w:rsid w:val="002B0968"/>
    <w:rsid w:val="002C39BD"/>
    <w:rsid w:val="002D60D4"/>
    <w:rsid w:val="002E12BB"/>
    <w:rsid w:val="002E49EB"/>
    <w:rsid w:val="0030263C"/>
    <w:rsid w:val="00307F54"/>
    <w:rsid w:val="00315293"/>
    <w:rsid w:val="00324107"/>
    <w:rsid w:val="003301C2"/>
    <w:rsid w:val="00334509"/>
    <w:rsid w:val="0033464E"/>
    <w:rsid w:val="00337F9A"/>
    <w:rsid w:val="003410DC"/>
    <w:rsid w:val="00341A13"/>
    <w:rsid w:val="0034234B"/>
    <w:rsid w:val="0035223B"/>
    <w:rsid w:val="00356DF6"/>
    <w:rsid w:val="0037572F"/>
    <w:rsid w:val="00391A85"/>
    <w:rsid w:val="003A1534"/>
    <w:rsid w:val="003A3A0F"/>
    <w:rsid w:val="003B2B24"/>
    <w:rsid w:val="003B34D6"/>
    <w:rsid w:val="003C2A89"/>
    <w:rsid w:val="003E6959"/>
    <w:rsid w:val="003F6552"/>
    <w:rsid w:val="0040659A"/>
    <w:rsid w:val="00416AE5"/>
    <w:rsid w:val="00417D5A"/>
    <w:rsid w:val="00422850"/>
    <w:rsid w:val="00424C23"/>
    <w:rsid w:val="00435EDA"/>
    <w:rsid w:val="004371EA"/>
    <w:rsid w:val="004407C7"/>
    <w:rsid w:val="00445AE2"/>
    <w:rsid w:val="0045786B"/>
    <w:rsid w:val="004579F6"/>
    <w:rsid w:val="00457AD2"/>
    <w:rsid w:val="00467A1A"/>
    <w:rsid w:val="004875B2"/>
    <w:rsid w:val="004B4E81"/>
    <w:rsid w:val="004D40FA"/>
    <w:rsid w:val="004E235D"/>
    <w:rsid w:val="004F305A"/>
    <w:rsid w:val="004F6A49"/>
    <w:rsid w:val="00513F0F"/>
    <w:rsid w:val="00557AE8"/>
    <w:rsid w:val="00562D76"/>
    <w:rsid w:val="00566E0C"/>
    <w:rsid w:val="00582ACB"/>
    <w:rsid w:val="00593AD5"/>
    <w:rsid w:val="00597D9E"/>
    <w:rsid w:val="005A77BB"/>
    <w:rsid w:val="005B647C"/>
    <w:rsid w:val="005C034D"/>
    <w:rsid w:val="005C04F2"/>
    <w:rsid w:val="005C2158"/>
    <w:rsid w:val="005C5512"/>
    <w:rsid w:val="005C5ACD"/>
    <w:rsid w:val="005D08B1"/>
    <w:rsid w:val="005D42AE"/>
    <w:rsid w:val="005D4E08"/>
    <w:rsid w:val="005D7064"/>
    <w:rsid w:val="005E2A71"/>
    <w:rsid w:val="005E746F"/>
    <w:rsid w:val="005F6D27"/>
    <w:rsid w:val="006017FB"/>
    <w:rsid w:val="00606DB3"/>
    <w:rsid w:val="00614935"/>
    <w:rsid w:val="006257F3"/>
    <w:rsid w:val="0064177B"/>
    <w:rsid w:val="00641872"/>
    <w:rsid w:val="00644988"/>
    <w:rsid w:val="006555C6"/>
    <w:rsid w:val="006560F4"/>
    <w:rsid w:val="0067105F"/>
    <w:rsid w:val="0067173D"/>
    <w:rsid w:val="00671D51"/>
    <w:rsid w:val="006802A6"/>
    <w:rsid w:val="00680FF7"/>
    <w:rsid w:val="006B2676"/>
    <w:rsid w:val="006B536D"/>
    <w:rsid w:val="006B66CA"/>
    <w:rsid w:val="006C708A"/>
    <w:rsid w:val="006D270B"/>
    <w:rsid w:val="006D5769"/>
    <w:rsid w:val="006E36E1"/>
    <w:rsid w:val="006F1C87"/>
    <w:rsid w:val="006F7D25"/>
    <w:rsid w:val="00700697"/>
    <w:rsid w:val="007059AD"/>
    <w:rsid w:val="007160C9"/>
    <w:rsid w:val="00716460"/>
    <w:rsid w:val="00716C9A"/>
    <w:rsid w:val="00723A92"/>
    <w:rsid w:val="00750B27"/>
    <w:rsid w:val="00757B93"/>
    <w:rsid w:val="00770234"/>
    <w:rsid w:val="00786A18"/>
    <w:rsid w:val="007C6DF2"/>
    <w:rsid w:val="007D100E"/>
    <w:rsid w:val="007D2225"/>
    <w:rsid w:val="007D7627"/>
    <w:rsid w:val="007E1508"/>
    <w:rsid w:val="007F67A6"/>
    <w:rsid w:val="008162CB"/>
    <w:rsid w:val="008406A1"/>
    <w:rsid w:val="00840A58"/>
    <w:rsid w:val="00857583"/>
    <w:rsid w:val="0086522C"/>
    <w:rsid w:val="00870C46"/>
    <w:rsid w:val="00892C12"/>
    <w:rsid w:val="008A55F8"/>
    <w:rsid w:val="008A706B"/>
    <w:rsid w:val="008C10C0"/>
    <w:rsid w:val="008E207A"/>
    <w:rsid w:val="008E3677"/>
    <w:rsid w:val="008E490E"/>
    <w:rsid w:val="008E5802"/>
    <w:rsid w:val="008F39BA"/>
    <w:rsid w:val="00911930"/>
    <w:rsid w:val="00912474"/>
    <w:rsid w:val="00922859"/>
    <w:rsid w:val="00930DBD"/>
    <w:rsid w:val="00932538"/>
    <w:rsid w:val="00940BC2"/>
    <w:rsid w:val="009478E9"/>
    <w:rsid w:val="00966E9B"/>
    <w:rsid w:val="009859DE"/>
    <w:rsid w:val="00985CF0"/>
    <w:rsid w:val="00991FD2"/>
    <w:rsid w:val="009D5888"/>
    <w:rsid w:val="009E2DEA"/>
    <w:rsid w:val="009F248F"/>
    <w:rsid w:val="00A0765A"/>
    <w:rsid w:val="00A14E62"/>
    <w:rsid w:val="00A16844"/>
    <w:rsid w:val="00A36A7B"/>
    <w:rsid w:val="00A40F9F"/>
    <w:rsid w:val="00A442ED"/>
    <w:rsid w:val="00A520EB"/>
    <w:rsid w:val="00A635EB"/>
    <w:rsid w:val="00A6705F"/>
    <w:rsid w:val="00A80BA3"/>
    <w:rsid w:val="00A834D7"/>
    <w:rsid w:val="00AA145C"/>
    <w:rsid w:val="00AA3295"/>
    <w:rsid w:val="00AE2A82"/>
    <w:rsid w:val="00AE2DA7"/>
    <w:rsid w:val="00AE47F1"/>
    <w:rsid w:val="00AE4B91"/>
    <w:rsid w:val="00B037B0"/>
    <w:rsid w:val="00B04A1E"/>
    <w:rsid w:val="00B051D2"/>
    <w:rsid w:val="00B07C7D"/>
    <w:rsid w:val="00B35A7D"/>
    <w:rsid w:val="00B602DA"/>
    <w:rsid w:val="00B65C1A"/>
    <w:rsid w:val="00B6789E"/>
    <w:rsid w:val="00B67EA9"/>
    <w:rsid w:val="00B74CCD"/>
    <w:rsid w:val="00B772AB"/>
    <w:rsid w:val="00B7796C"/>
    <w:rsid w:val="00B85A02"/>
    <w:rsid w:val="00B939FF"/>
    <w:rsid w:val="00B95D8C"/>
    <w:rsid w:val="00BA203E"/>
    <w:rsid w:val="00BB3F71"/>
    <w:rsid w:val="00BC04E2"/>
    <w:rsid w:val="00BC6E06"/>
    <w:rsid w:val="00BE4E31"/>
    <w:rsid w:val="00BE6833"/>
    <w:rsid w:val="00BF5AAB"/>
    <w:rsid w:val="00BF7460"/>
    <w:rsid w:val="00C00F96"/>
    <w:rsid w:val="00C045A8"/>
    <w:rsid w:val="00C05B0E"/>
    <w:rsid w:val="00C108D5"/>
    <w:rsid w:val="00C15A1E"/>
    <w:rsid w:val="00C173EB"/>
    <w:rsid w:val="00C209EC"/>
    <w:rsid w:val="00C210C1"/>
    <w:rsid w:val="00C31927"/>
    <w:rsid w:val="00C31E56"/>
    <w:rsid w:val="00C33C15"/>
    <w:rsid w:val="00C36209"/>
    <w:rsid w:val="00C41100"/>
    <w:rsid w:val="00C429EC"/>
    <w:rsid w:val="00C6018F"/>
    <w:rsid w:val="00C61F7C"/>
    <w:rsid w:val="00C6602F"/>
    <w:rsid w:val="00C80E83"/>
    <w:rsid w:val="00C906D8"/>
    <w:rsid w:val="00CA1DFD"/>
    <w:rsid w:val="00CC3BE9"/>
    <w:rsid w:val="00CC79B3"/>
    <w:rsid w:val="00CD4ADC"/>
    <w:rsid w:val="00CE0984"/>
    <w:rsid w:val="00CE2D83"/>
    <w:rsid w:val="00D12F12"/>
    <w:rsid w:val="00D13CB6"/>
    <w:rsid w:val="00D17216"/>
    <w:rsid w:val="00D33133"/>
    <w:rsid w:val="00D35BC6"/>
    <w:rsid w:val="00D37266"/>
    <w:rsid w:val="00D66EDE"/>
    <w:rsid w:val="00D71B81"/>
    <w:rsid w:val="00D93B52"/>
    <w:rsid w:val="00DA7CCF"/>
    <w:rsid w:val="00DC6698"/>
    <w:rsid w:val="00DC7D1C"/>
    <w:rsid w:val="00DE603E"/>
    <w:rsid w:val="00DF4BCA"/>
    <w:rsid w:val="00E01D30"/>
    <w:rsid w:val="00E155FA"/>
    <w:rsid w:val="00E43DDA"/>
    <w:rsid w:val="00E60251"/>
    <w:rsid w:val="00E67538"/>
    <w:rsid w:val="00E77DB0"/>
    <w:rsid w:val="00E820B0"/>
    <w:rsid w:val="00E96431"/>
    <w:rsid w:val="00EA36B2"/>
    <w:rsid w:val="00EA577F"/>
    <w:rsid w:val="00EA5791"/>
    <w:rsid w:val="00EA5FD4"/>
    <w:rsid w:val="00EC10E8"/>
    <w:rsid w:val="00EE0CBF"/>
    <w:rsid w:val="00EE2605"/>
    <w:rsid w:val="00F02893"/>
    <w:rsid w:val="00F02CB7"/>
    <w:rsid w:val="00F10DB6"/>
    <w:rsid w:val="00F1165B"/>
    <w:rsid w:val="00F239DC"/>
    <w:rsid w:val="00F26E02"/>
    <w:rsid w:val="00F34F88"/>
    <w:rsid w:val="00F420E8"/>
    <w:rsid w:val="00F46474"/>
    <w:rsid w:val="00F510E8"/>
    <w:rsid w:val="00F6012A"/>
    <w:rsid w:val="00F87986"/>
    <w:rsid w:val="00F95A0A"/>
    <w:rsid w:val="00FB1A17"/>
    <w:rsid w:val="00FB460E"/>
    <w:rsid w:val="00FC736F"/>
    <w:rsid w:val="00FD72F1"/>
    <w:rsid w:val="00FE16A2"/>
    <w:rsid w:val="00FF0E06"/>
    <w:rsid w:val="00FF4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989B88"/>
  <w15:chartTrackingRefBased/>
  <w15:docId w15:val="{3D43472F-DD86-564D-B30A-A64AD1EF2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06D8"/>
    <w:pPr>
      <w:widowControl w:val="0"/>
      <w:jc w:val="both"/>
    </w:pPr>
    <w:rPr>
      <w:rFonts w:eastAsia="仿宋"/>
      <w:sz w:val="28"/>
    </w:rPr>
  </w:style>
  <w:style w:type="paragraph" w:styleId="1">
    <w:name w:val="heading 1"/>
    <w:basedOn w:val="a"/>
    <w:next w:val="a"/>
    <w:link w:val="10"/>
    <w:uiPriority w:val="9"/>
    <w:qFormat/>
    <w:rsid w:val="00F87986"/>
    <w:pPr>
      <w:keepNext/>
      <w:keepLines/>
      <w:numPr>
        <w:numId w:val="1"/>
      </w:numPr>
      <w:spacing w:before="340" w:after="330" w:line="578" w:lineRule="auto"/>
      <w:outlineLvl w:val="0"/>
    </w:pPr>
    <w:rPr>
      <w:rFonts w:eastAsia="黑体"/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40A5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87986"/>
    <w:rPr>
      <w:rFonts w:eastAsia="黑体"/>
      <w:b/>
      <w:bCs/>
      <w:kern w:val="44"/>
      <w:sz w:val="28"/>
      <w:szCs w:val="44"/>
    </w:rPr>
  </w:style>
  <w:style w:type="table" w:styleId="a3">
    <w:name w:val="Table Grid"/>
    <w:basedOn w:val="a1"/>
    <w:uiPriority w:val="39"/>
    <w:rsid w:val="00F879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uiPriority w:val="40"/>
    <w:rsid w:val="00F8798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2-1">
    <w:name w:val="Grid Table 2 Accent 1"/>
    <w:basedOn w:val="a1"/>
    <w:uiPriority w:val="47"/>
    <w:rsid w:val="00F87986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1-1">
    <w:name w:val="Grid Table 1 Light Accent 1"/>
    <w:basedOn w:val="a1"/>
    <w:uiPriority w:val="46"/>
    <w:rsid w:val="00F87986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0">
    <w:name w:val="标题 2 字符"/>
    <w:basedOn w:val="a0"/>
    <w:link w:val="2"/>
    <w:uiPriority w:val="9"/>
    <w:semiHidden/>
    <w:rsid w:val="00840A5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unhideWhenUsed/>
    <w:qFormat/>
    <w:rsid w:val="00840A58"/>
    <w:pPr>
      <w:spacing w:before="100" w:beforeAutospacing="1" w:after="100" w:afterAutospacing="1"/>
    </w:pPr>
    <w:rPr>
      <w:rFonts w:eastAsiaTheme="minorEastAsia"/>
      <w:sz w:val="21"/>
    </w:rPr>
  </w:style>
  <w:style w:type="paragraph" w:customStyle="1" w:styleId="s15">
    <w:name w:val="s15"/>
    <w:basedOn w:val="a"/>
    <w:rsid w:val="00D12F1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s31">
    <w:name w:val="s31"/>
    <w:basedOn w:val="a0"/>
    <w:rsid w:val="00D12F12"/>
  </w:style>
  <w:style w:type="paragraph" w:customStyle="1" w:styleId="s32">
    <w:name w:val="s32"/>
    <w:basedOn w:val="a"/>
    <w:rsid w:val="00D12F1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customStyle="1" w:styleId="acbfdd8b-e11b-4d36-88ff-6049b138f862">
    <w:name w:val="acbfdd8b-e11b-4d36-88ff-6049b138f862"/>
    <w:basedOn w:val="a6"/>
    <w:link w:val="acbfdd8b-e11b-4d36-88ff-6049b138f8620"/>
    <w:qFormat/>
    <w:rsid w:val="003A1534"/>
    <w:pPr>
      <w:adjustRightInd w:val="0"/>
      <w:spacing w:after="0" w:line="288" w:lineRule="auto"/>
      <w:ind w:firstLineChars="200" w:firstLine="200"/>
      <w:jc w:val="left"/>
    </w:pPr>
    <w:rPr>
      <w:rFonts w:ascii="微软雅黑" w:eastAsia="微软雅黑" w:hAnsi="微软雅黑" w:cs="黑体"/>
      <w:bCs/>
      <w:color w:val="000000"/>
      <w:kern w:val="0"/>
      <w:sz w:val="22"/>
      <w:szCs w:val="32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qFormat/>
    <w:rsid w:val="003A1534"/>
    <w:rPr>
      <w:rFonts w:ascii="微软雅黑" w:eastAsia="微软雅黑" w:hAnsi="微软雅黑" w:cs="黑体"/>
      <w:bCs/>
      <w:color w:val="000000"/>
      <w:kern w:val="0"/>
      <w:sz w:val="22"/>
      <w:szCs w:val="32"/>
    </w:rPr>
  </w:style>
  <w:style w:type="paragraph" w:styleId="a6">
    <w:name w:val="Body Text"/>
    <w:basedOn w:val="a"/>
    <w:link w:val="a7"/>
    <w:uiPriority w:val="99"/>
    <w:semiHidden/>
    <w:unhideWhenUsed/>
    <w:rsid w:val="003A1534"/>
    <w:pPr>
      <w:spacing w:after="120"/>
    </w:pPr>
  </w:style>
  <w:style w:type="character" w:customStyle="1" w:styleId="a7">
    <w:name w:val="正文文本 字符"/>
    <w:basedOn w:val="a0"/>
    <w:link w:val="a6"/>
    <w:uiPriority w:val="99"/>
    <w:semiHidden/>
    <w:rsid w:val="003A1534"/>
    <w:rPr>
      <w:rFonts w:eastAsia="仿宋"/>
      <w:sz w:val="28"/>
    </w:rPr>
  </w:style>
  <w:style w:type="paragraph" w:styleId="a8">
    <w:name w:val="List Paragraph"/>
    <w:basedOn w:val="a"/>
    <w:uiPriority w:val="34"/>
    <w:qFormat/>
    <w:rsid w:val="007059AD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103AD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103AD2"/>
    <w:rPr>
      <w:rFonts w:eastAsia="仿宋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103A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103AD2"/>
    <w:rPr>
      <w:rFonts w:eastAsia="仿宋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85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193</Words>
  <Characters>1103</Characters>
  <Application>Microsoft Office Word</Application>
  <DocSecurity>0</DocSecurity>
  <Lines>9</Lines>
  <Paragraphs>2</Paragraphs>
  <ScaleCrop>false</ScaleCrop>
  <Company/>
  <LinksUpToDate>false</LinksUpToDate>
  <CharactersWithSpaces>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晓静 齐</dc:creator>
  <cp:keywords/>
  <dc:description/>
  <cp:lastModifiedBy>Boy Lucky</cp:lastModifiedBy>
  <cp:revision>209</cp:revision>
  <cp:lastPrinted>2024-10-26T08:17:00Z</cp:lastPrinted>
  <dcterms:created xsi:type="dcterms:W3CDTF">2024-09-27T04:35:00Z</dcterms:created>
  <dcterms:modified xsi:type="dcterms:W3CDTF">2024-10-31T09:32:00Z</dcterms:modified>
</cp:coreProperties>
</file>